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40" w:firstLineChars="9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第四课时    认识算盘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教科书：30、31页。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教学提示</w:t>
      </w:r>
      <w:bookmarkStart w:id="0" w:name="_GoBack"/>
      <w:bookmarkEnd w:id="0"/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本节课的内容，一方面让学生知道算盘是我国劳动人民的创造发明，激发民族自豪感和创新精神。另一方面，作为“用不同方法表示数”的方法之一，丰富学习内容，了解用算盘知识，本节课的重点是在算盘上确定个位并用算盘表示数。教学活动中，可以让学生课外收集各种算盘及有关算盘的知识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教学目标: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1．知道算盘是我国古代的伟大发明，了解算盘的悠久历史，激发民族自豪感。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2．认识算盘各部分的组成，体会古人以一当五的创举。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3．初步会用算盘上的珠子表示一些数，会读写算盘上拨的数。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教学重难点：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重点：会用算盘表示多位数。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难点：能用算盘计算三位数加减法。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教学准备: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教师：大算盘一面。</w:t>
      </w:r>
    </w:p>
    <w:p>
      <w:pPr>
        <w:ind w:firstLine="42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学生：每人一面小算盘。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教学过程: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1．介绍算盘的历史和构造。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出示大算盘。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(1)教师：算盘是我国古代人民创造的一种计算工具，是一项伟大的发明。它可以用来记数和计算，在历史上曾发挥过很大的作用。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上世纪中叶以来，随着计算器和计算机的逐步普及，算盘才慢慢地退出了历史舞台。 (2)介绍算盘的构造。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算盘形状为长方形，周围是木框，内贯直柱，称为“档”(板书)，一般有九档、十一档到十五档。档中横的一条叫“梁”，梁上两珠，称“上珠”(板书)，后简化为一珠，表示“5”。梁下五珠称“下珠”(板书)，后简化为四珠，每一珠当作“一”。运算时要先定数位，再拨珠记数或计算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2．初步认识算盘的记数法。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(1)教师：在算盘上，算珠都靠框，表示没有数。拨珠靠梁，表示记数。一个下珠表示1，一个上珠表示5，0用空档表示。教师示范在大算盘中拨人1—9。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(2)教师介绍拨珠法：通常用右手的拇指、食指和中指三个手指拨珠，各有分工，协同工作(边讲边拨)。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拇指：把下珠向上拨，叫拨人下珠。(学生试拨)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食指：把下珠向下拨，叫拨去下珠。(学生试拨)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中指：把上珠向下拨和向上拨，叫拨人、拨去上珠。(学生试拨)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(3)学生练习拨珠动作，在小算盘上拨入拨去1—9各数。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(4)练习拨数。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教师：算盘上的数位用档表示，选定一档作为个位，一般把最右边的一档定为个位，向左各档依次为十位、百位、千位……(分别贴于梁上，学生在小算盘的档上写好) 问：10应该怎么拨?100呢?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试拨：从9拨到20，从80拨到100。特别提醒：遇到满5、满10时，应怎么拨珠?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3．结合算盘说明数位意义和顺序，学会数的读写。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(1)教师拨人数二百六十三，问：这个数是由几个百，几个十和几个一组成的?怎么读?怎样写出这个数呢?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(2)学生先尝试写，然后指名汇报写法。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教师小结：从高位起，百位上是2，表示2个百，对着算盘的百位下面写出数字2；十位是6，表示6个十，对着十位下面写出数字6；个位是3，表示3个一，对着个位下面写出数字3。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(3)教师拨人四十五和一千七百零九，指名读一读，再让学生写出这两个数。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思考：如果遇到哪位上没有珠子，就表示什么?写数时应该怎么办?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(4)试一试：课本第</w:t>
      </w:r>
      <w:r>
        <w:rPr>
          <w:rFonts w:hint="eastAsia" w:ascii="宋体" w:hAnsi="宋体"/>
          <w:color w:val="FF6600"/>
          <w:sz w:val="32"/>
          <w:szCs w:val="32"/>
        </w:rPr>
        <w:t>31</w:t>
      </w:r>
      <w:r>
        <w:rPr>
          <w:rFonts w:hint="eastAsia" w:ascii="宋体" w:hAnsi="宋体"/>
          <w:sz w:val="32"/>
          <w:szCs w:val="32"/>
        </w:rPr>
        <w:t>页。写一写，读一读。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4．巩固新知。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(1)课本第</w:t>
      </w:r>
      <w:r>
        <w:rPr>
          <w:rFonts w:hint="eastAsia" w:ascii="宋体" w:hAnsi="宋体"/>
          <w:color w:val="FF6600"/>
          <w:sz w:val="32"/>
          <w:szCs w:val="32"/>
        </w:rPr>
        <w:t>31</w:t>
      </w:r>
      <w:r>
        <w:rPr>
          <w:rFonts w:hint="eastAsia" w:ascii="宋体" w:hAnsi="宋体"/>
          <w:sz w:val="32"/>
          <w:szCs w:val="32"/>
        </w:rPr>
        <w:t>页第1题。写一写，读一读。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(2)读出下面各数，并在算盘上拨入各数。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419 701 202 608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306 185 820 100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同桌合作完成，一学生拨，另一学生检查。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(3)先拨一拨下面各数，再写出来。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五百零九 三千八百零一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四千八百 二千零九十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六千零七十五 七千零七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独立完成后，指名在大算盘上拨数。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(4)游戏性练习。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同桌合作完成，一人在算盘上任意拨入一个万以内的数，由另一个同学写出这个数，并读一读，交替进行。看哪一桌同学读写的数最多?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5．课堂小结：你又学到了什么?还有什么不明白?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6．作业：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课外查阅有关算盘的知识。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板书设计：</w:t>
      </w:r>
    </w:p>
    <w:p>
      <w:pPr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认识算盘</w:t>
      </w:r>
    </w:p>
    <w:p>
      <w:pPr>
        <w:ind w:firstLine="2560" w:firstLineChars="8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上珠  下珠  顶珠  底珠</w:t>
      </w:r>
    </w:p>
    <w:p>
      <w:pPr>
        <w:ind w:firstLine="2400" w:firstLineChars="7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在算珠上表示  419  701  202  608</w:t>
      </w:r>
    </w:p>
    <w:p>
      <w:pPr>
        <w:rPr>
          <w:rFonts w:hint="eastAsia" w:ascii="宋体" w:hAnsi="宋体"/>
          <w:sz w:val="32"/>
          <w:szCs w:val="32"/>
        </w:rPr>
      </w:pP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教学资料包</w:t>
      </w:r>
    </w:p>
    <w:p>
      <w:pPr>
        <w:ind w:firstLine="640" w:firstLineChars="200"/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算盘的认识</w:t>
      </w:r>
    </w:p>
    <w:p>
      <w:pPr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算盘，又作祘盘，是汉族劳动人民发明创造的一种简便的计算工具。中国是算盘的故乡，在计算机已被普遍使用的今天，古老的算盘不仅没有被废弃，反而因它的灵便、准确等优点，在许多国家方兴未艾。因此，人们往往把算盘的发明与中国古代四大发明相提并论，北宋名画《清明上河图》中赵太丞家药铺柜就画有一架算盘。由于珠算盘运算方便、快速，几千年来一直是汉族劳动人民普遍使用的计算工具，即使现代最先进的电子计算器也不能完全取代珠算盘的作用。联合国教科文组织刚刚在阿塞拜疆首都巴库通过，珠算正式成为人类非物质文化遗产。这也是我国第30项被列为非遗的项目。</w:t>
      </w:r>
    </w:p>
    <w:p>
      <w:pPr>
        <w:jc w:val="center"/>
        <w:rPr>
          <w:rFonts w:hint="eastAsia" w:ascii="宋体" w:hAnsi="宋体"/>
          <w:sz w:val="32"/>
          <w:szCs w:val="32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F60726"/>
    <w:rsid w:val="003F0DC7"/>
    <w:rsid w:val="005F3329"/>
    <w:rsid w:val="00795E54"/>
    <w:rsid w:val="00F60726"/>
    <w:rsid w:val="10971684"/>
    <w:rsid w:val="4DD0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281</Words>
  <Characters>1605</Characters>
  <Lines>13</Lines>
  <Paragraphs>3</Paragraphs>
  <TotalTime>0</TotalTime>
  <ScaleCrop>false</ScaleCrop>
  <LinksUpToDate>false</LinksUpToDate>
  <CharactersWithSpaces>1883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2018-08-29T03:23:00Z</dcterms:created>
  <dc:creator>Administrator</dc:creator>
  <cp:lastModifiedBy>Administrator</cp:lastModifiedBy>
  <dcterms:modified xsi:type="dcterms:W3CDTF">2023-12-29T02:47:56Z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DE44D8E9E31646C982D1756CA020DCF8</vt:lpwstr>
  </property>
</Properties>
</file>